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52362" w14:textId="77777777" w:rsidR="00D80D58" w:rsidRPr="00DA45EE" w:rsidRDefault="00DA45EE">
      <w:pPr>
        <w:spacing w:line="360" w:lineRule="auto"/>
        <w:jc w:val="center"/>
        <w:rPr>
          <w:rFonts w:ascii="方正小标宋简体" w:eastAsia="方正小标宋简体" w:hAnsi="宋体" w:hint="eastAsia"/>
          <w:b/>
          <w:sz w:val="40"/>
          <w:szCs w:val="32"/>
        </w:rPr>
      </w:pPr>
      <w:r w:rsidRPr="00DA45EE">
        <w:rPr>
          <w:rFonts w:ascii="方正小标宋简体" w:eastAsia="方正小标宋简体" w:hAnsi="宋体" w:hint="eastAsia"/>
          <w:b/>
          <w:sz w:val="40"/>
          <w:szCs w:val="32"/>
        </w:rPr>
        <w:t>吉林省创宇卧隆文化艺术有限公司招聘简章</w:t>
      </w:r>
    </w:p>
    <w:p w14:paraId="41FB3C05" w14:textId="77777777" w:rsidR="00D80D58" w:rsidRPr="00DA45EE" w:rsidRDefault="00DA45EE" w:rsidP="00DA45EE">
      <w:pPr>
        <w:spacing w:line="540" w:lineRule="exact"/>
        <w:rPr>
          <w:rFonts w:ascii="仿宋_GB2312" w:eastAsia="仿宋_GB2312" w:hAnsi="宋体" w:hint="eastAsia"/>
          <w:b/>
          <w:sz w:val="32"/>
          <w:szCs w:val="32"/>
        </w:rPr>
      </w:pPr>
      <w:r w:rsidRPr="00DA45EE">
        <w:rPr>
          <w:rFonts w:ascii="仿宋_GB2312" w:eastAsia="仿宋_GB2312" w:hAnsi="宋体" w:hint="eastAsia"/>
          <w:b/>
          <w:sz w:val="32"/>
          <w:szCs w:val="32"/>
        </w:rPr>
        <w:t>一、公司简介</w:t>
      </w:r>
    </w:p>
    <w:p w14:paraId="5E3A685A" w14:textId="77777777" w:rsidR="00D80D58" w:rsidRPr="00DA45EE" w:rsidRDefault="00DA45EE" w:rsidP="00DA45EE">
      <w:pPr>
        <w:spacing w:line="540" w:lineRule="exact"/>
        <w:ind w:firstLineChars="200" w:firstLine="640"/>
        <w:rPr>
          <w:rFonts w:ascii="仿宋_GB2312" w:eastAsia="仿宋_GB2312" w:hAnsi="宋体" w:hint="eastAsia"/>
          <w:sz w:val="32"/>
          <w:szCs w:val="32"/>
        </w:rPr>
      </w:pPr>
      <w:r w:rsidRPr="00DA45EE">
        <w:rPr>
          <w:rFonts w:ascii="仿宋_GB2312" w:eastAsia="仿宋_GB2312" w:hAnsi="宋体" w:hint="eastAsia"/>
          <w:sz w:val="32"/>
          <w:szCs w:val="32"/>
        </w:rPr>
        <w:t>吉林创宇卧隆文化艺术公司是延边大学产学研合作的代表文化艺术公司，是一家将地区文化特色和学校的人才资源结合的，用专业人才投入到地域文化庆典策划及举办，电视节目制作与策划的服务于当地特色主流文化的代表性公司</w:t>
      </w:r>
      <w:r w:rsidRPr="00DA45EE">
        <w:rPr>
          <w:rFonts w:ascii="仿宋_GB2312" w:eastAsia="仿宋_GB2312" w:hAnsi="宋体" w:hint="eastAsia"/>
          <w:sz w:val="32"/>
          <w:szCs w:val="32"/>
        </w:rPr>
        <w:t>,</w:t>
      </w:r>
      <w:r w:rsidRPr="00DA45EE">
        <w:rPr>
          <w:rFonts w:ascii="仿宋_GB2312" w:eastAsia="仿宋_GB2312" w:hAnsi="宋体" w:hint="eastAsia"/>
          <w:sz w:val="32"/>
          <w:szCs w:val="32"/>
        </w:rPr>
        <w:t>公司成功拍摄制作成功《足球之乡》</w:t>
      </w:r>
      <w:r w:rsidRPr="00DA45EE">
        <w:rPr>
          <w:rFonts w:ascii="仿宋_GB2312" w:eastAsia="仿宋_GB2312" w:hAnsi="宋体" w:hint="eastAsia"/>
          <w:sz w:val="32"/>
          <w:szCs w:val="32"/>
        </w:rPr>
        <w:t>-</w:t>
      </w:r>
      <w:r w:rsidRPr="00DA45EE">
        <w:rPr>
          <w:rFonts w:ascii="仿宋_GB2312" w:eastAsia="仿宋_GB2312" w:hAnsi="宋体" w:hint="eastAsia"/>
          <w:sz w:val="32"/>
          <w:szCs w:val="32"/>
        </w:rPr>
        <w:t>百年足球纪录片，《我要上春晚》，《球迷侃球》等多部优秀节目。</w:t>
      </w:r>
    </w:p>
    <w:p w14:paraId="01C22B0D" w14:textId="77777777" w:rsidR="00D80D58" w:rsidRPr="00DA45EE" w:rsidRDefault="00DA45EE" w:rsidP="00DA45EE">
      <w:pPr>
        <w:spacing w:line="540" w:lineRule="exact"/>
        <w:ind w:firstLineChars="200" w:firstLine="640"/>
        <w:rPr>
          <w:rFonts w:ascii="仿宋_GB2312" w:eastAsia="仿宋_GB2312" w:hAnsi="宋体" w:hint="eastAsia"/>
          <w:sz w:val="32"/>
          <w:szCs w:val="32"/>
        </w:rPr>
      </w:pPr>
      <w:r w:rsidRPr="00DA45EE">
        <w:rPr>
          <w:rFonts w:ascii="仿宋_GB2312" w:eastAsia="仿宋_GB2312" w:hAnsi="宋体" w:hint="eastAsia"/>
          <w:sz w:val="32"/>
          <w:szCs w:val="32"/>
        </w:rPr>
        <w:t>公司今年疫情期间成功举办了《</w:t>
      </w:r>
      <w:r w:rsidRPr="00DA45EE">
        <w:rPr>
          <w:rFonts w:ascii="仿宋_GB2312" w:eastAsia="仿宋_GB2312" w:hAnsi="宋体" w:hint="eastAsia"/>
          <w:sz w:val="32"/>
          <w:szCs w:val="32"/>
        </w:rPr>
        <w:t>2022</w:t>
      </w:r>
      <w:r w:rsidRPr="00DA45EE">
        <w:rPr>
          <w:rFonts w:ascii="仿宋_GB2312" w:eastAsia="仿宋_GB2312" w:hAnsi="宋体" w:hint="eastAsia"/>
          <w:sz w:val="32"/>
          <w:szCs w:val="32"/>
        </w:rPr>
        <w:t>我们在春天等待》</w:t>
      </w:r>
      <w:proofErr w:type="gramStart"/>
      <w:r w:rsidRPr="00DA45EE">
        <w:rPr>
          <w:rFonts w:ascii="仿宋_GB2312" w:eastAsia="仿宋_GB2312" w:hAnsi="宋体" w:hint="eastAsia"/>
          <w:sz w:val="32"/>
          <w:szCs w:val="32"/>
        </w:rPr>
        <w:t>抖音网络</w:t>
      </w:r>
      <w:proofErr w:type="gramEnd"/>
      <w:r w:rsidRPr="00DA45EE">
        <w:rPr>
          <w:rFonts w:ascii="仿宋_GB2312" w:eastAsia="仿宋_GB2312" w:hAnsi="宋体" w:hint="eastAsia"/>
          <w:sz w:val="32"/>
          <w:szCs w:val="32"/>
        </w:rPr>
        <w:t>音乐会以后跟延边罗德奥文化传媒公司合作要</w:t>
      </w:r>
      <w:proofErr w:type="gramStart"/>
      <w:r w:rsidRPr="00DA45EE">
        <w:rPr>
          <w:rFonts w:ascii="仿宋_GB2312" w:eastAsia="仿宋_GB2312" w:hAnsi="宋体" w:hint="eastAsia"/>
          <w:sz w:val="32"/>
          <w:szCs w:val="32"/>
        </w:rPr>
        <w:t>开展抖音项目</w:t>
      </w:r>
      <w:proofErr w:type="gramEnd"/>
      <w:r w:rsidRPr="00DA45EE">
        <w:rPr>
          <w:rFonts w:ascii="仿宋_GB2312" w:eastAsia="仿宋_GB2312" w:hAnsi="宋体" w:hint="eastAsia"/>
          <w:sz w:val="32"/>
          <w:szCs w:val="32"/>
        </w:rPr>
        <w:t>。项目包含涵盖直播、</w:t>
      </w:r>
      <w:r w:rsidRPr="00DA45EE">
        <w:rPr>
          <w:rFonts w:ascii="仿宋_GB2312" w:eastAsia="仿宋_GB2312" w:hAnsi="宋体" w:hint="eastAsia"/>
          <w:sz w:val="32"/>
          <w:szCs w:val="32"/>
        </w:rPr>
        <w:t>短视频创作拍摄、短视频营销，宣传拍摄，营销策划等各种新媒体事业。</w:t>
      </w:r>
    </w:p>
    <w:p w14:paraId="10FA49D9" w14:textId="77777777" w:rsidR="00D80D58" w:rsidRPr="00DA45EE" w:rsidRDefault="00DA45EE" w:rsidP="00DA45EE">
      <w:pPr>
        <w:spacing w:line="540" w:lineRule="exact"/>
        <w:rPr>
          <w:rFonts w:ascii="仿宋_GB2312" w:eastAsia="仿宋_GB2312" w:hAnsi="宋体" w:hint="eastAsia"/>
          <w:b/>
          <w:sz w:val="32"/>
          <w:szCs w:val="32"/>
        </w:rPr>
      </w:pPr>
      <w:r w:rsidRPr="00DA45EE">
        <w:rPr>
          <w:rFonts w:ascii="仿宋_GB2312" w:eastAsia="仿宋_GB2312" w:hAnsi="宋体" w:hint="eastAsia"/>
          <w:b/>
          <w:sz w:val="32"/>
          <w:szCs w:val="32"/>
        </w:rPr>
        <w:t>二、岗位需求</w:t>
      </w:r>
    </w:p>
    <w:p w14:paraId="6CEFBF2E" w14:textId="77777777" w:rsidR="00D80D58" w:rsidRPr="00DA45EE" w:rsidRDefault="00DA45EE" w:rsidP="00DA45EE">
      <w:pPr>
        <w:spacing w:line="540" w:lineRule="exact"/>
        <w:ind w:firstLineChars="200" w:firstLine="640"/>
        <w:rPr>
          <w:rFonts w:ascii="仿宋_GB2312" w:eastAsia="仿宋_GB2312" w:hint="eastAsia"/>
          <w:sz w:val="32"/>
          <w:szCs w:val="32"/>
        </w:rPr>
      </w:pPr>
      <w:r w:rsidRPr="00DA45EE">
        <w:rPr>
          <w:rFonts w:ascii="仿宋_GB2312" w:eastAsia="仿宋_GB2312" w:hAnsi="宋体" w:hint="eastAsia"/>
          <w:sz w:val="32"/>
          <w:szCs w:val="32"/>
        </w:rPr>
        <w:t>主播岗位：才艺主播</w:t>
      </w:r>
      <w:r w:rsidRPr="00DA45EE">
        <w:rPr>
          <w:rFonts w:ascii="仿宋_GB2312" w:eastAsia="仿宋_GB2312" w:hAnsi="宋体" w:hint="eastAsia"/>
          <w:sz w:val="32"/>
          <w:szCs w:val="32"/>
        </w:rPr>
        <w:t>30</w:t>
      </w:r>
      <w:r w:rsidRPr="00DA45EE">
        <w:rPr>
          <w:rFonts w:ascii="仿宋_GB2312" w:eastAsia="仿宋_GB2312" w:hAnsi="宋体" w:hint="eastAsia"/>
          <w:sz w:val="32"/>
          <w:szCs w:val="32"/>
        </w:rPr>
        <w:t>人</w:t>
      </w:r>
      <w:r w:rsidRPr="00DA45EE">
        <w:rPr>
          <w:rFonts w:ascii="仿宋_GB2312" w:eastAsia="仿宋_GB2312" w:hAnsi="宋体" w:hint="eastAsia"/>
          <w:sz w:val="32"/>
          <w:szCs w:val="32"/>
        </w:rPr>
        <w:t xml:space="preserve"> </w:t>
      </w:r>
      <w:r w:rsidRPr="00DA45EE">
        <w:rPr>
          <w:rFonts w:ascii="仿宋_GB2312" w:eastAsia="仿宋_GB2312" w:hint="eastAsia"/>
          <w:sz w:val="32"/>
          <w:szCs w:val="32"/>
        </w:rPr>
        <w:t>男女比例</w:t>
      </w:r>
      <w:r w:rsidRPr="00DA45EE">
        <w:rPr>
          <w:rFonts w:ascii="仿宋_GB2312" w:eastAsia="仿宋_GB2312" w:hint="eastAsia"/>
          <w:sz w:val="32"/>
          <w:szCs w:val="32"/>
        </w:rPr>
        <w:t xml:space="preserve">5:25  </w:t>
      </w:r>
      <w:r w:rsidRPr="00DA45EE">
        <w:rPr>
          <w:rFonts w:ascii="仿宋_GB2312" w:eastAsia="仿宋_GB2312" w:hint="eastAsia"/>
          <w:sz w:val="32"/>
          <w:szCs w:val="32"/>
        </w:rPr>
        <w:t>具有一定的特点，相较于其他人有比较明显的才艺技能，如跳舞，唱歌等大众型才艺，热爱新媒体行业，遵守时间，自我约束力较强的。</w:t>
      </w:r>
    </w:p>
    <w:p w14:paraId="44864524" w14:textId="77777777" w:rsidR="00D80D58" w:rsidRPr="00DA45EE" w:rsidRDefault="00DA45EE" w:rsidP="00DA45EE">
      <w:pPr>
        <w:spacing w:line="540" w:lineRule="exact"/>
        <w:ind w:firstLineChars="200" w:firstLine="640"/>
        <w:rPr>
          <w:rFonts w:ascii="仿宋_GB2312" w:eastAsia="仿宋_GB2312" w:hint="eastAsia"/>
          <w:sz w:val="32"/>
          <w:szCs w:val="32"/>
        </w:rPr>
      </w:pPr>
      <w:r w:rsidRPr="00DA45EE">
        <w:rPr>
          <w:rFonts w:ascii="仿宋_GB2312" w:eastAsia="仿宋_GB2312" w:hAnsi="宋体" w:hint="eastAsia"/>
          <w:sz w:val="32"/>
          <w:szCs w:val="32"/>
        </w:rPr>
        <w:t>管理岗位：人事管理</w:t>
      </w:r>
      <w:r w:rsidRPr="00DA45EE">
        <w:rPr>
          <w:rFonts w:ascii="仿宋_GB2312" w:eastAsia="仿宋_GB2312" w:hAnsi="宋体" w:hint="eastAsia"/>
          <w:sz w:val="32"/>
          <w:szCs w:val="32"/>
        </w:rPr>
        <w:t>1</w:t>
      </w:r>
      <w:r w:rsidRPr="00DA45EE">
        <w:rPr>
          <w:rFonts w:ascii="仿宋_GB2312" w:eastAsia="仿宋_GB2312" w:hAnsi="宋体" w:hint="eastAsia"/>
          <w:sz w:val="32"/>
          <w:szCs w:val="32"/>
        </w:rPr>
        <w:t>人</w:t>
      </w:r>
      <w:r w:rsidRPr="00DA45EE">
        <w:rPr>
          <w:rFonts w:ascii="仿宋_GB2312" w:eastAsia="仿宋_GB2312" w:hAnsi="宋体" w:hint="eastAsia"/>
          <w:sz w:val="32"/>
          <w:szCs w:val="32"/>
        </w:rPr>
        <w:t xml:space="preserve"> </w:t>
      </w:r>
      <w:r w:rsidRPr="00DA45EE">
        <w:rPr>
          <w:rFonts w:ascii="仿宋_GB2312" w:eastAsia="仿宋_GB2312" w:hint="eastAsia"/>
          <w:sz w:val="32"/>
          <w:szCs w:val="32"/>
        </w:rPr>
        <w:t>负责基础人</w:t>
      </w:r>
      <w:r w:rsidRPr="00DA45EE">
        <w:rPr>
          <w:rFonts w:ascii="仿宋_GB2312" w:eastAsia="仿宋_GB2312" w:hint="eastAsia"/>
          <w:sz w:val="32"/>
          <w:szCs w:val="32"/>
        </w:rPr>
        <w:t>事</w:t>
      </w:r>
      <w:r w:rsidRPr="00DA45EE">
        <w:rPr>
          <w:rFonts w:ascii="仿宋_GB2312" w:eastAsia="仿宋_GB2312" w:hint="eastAsia"/>
          <w:sz w:val="32"/>
          <w:szCs w:val="32"/>
        </w:rPr>
        <w:t>运营工作，包括员工入职，转正，调岗，离职，花名册的及时录入，更新，合同档案管理，保险事宜跟进等流程。</w:t>
      </w:r>
      <w:r w:rsidRPr="00DA45EE">
        <w:rPr>
          <w:rFonts w:ascii="仿宋_GB2312" w:eastAsia="仿宋_GB2312" w:hint="eastAsia"/>
          <w:sz w:val="32"/>
          <w:szCs w:val="32"/>
        </w:rPr>
        <w:t xml:space="preserve">        </w:t>
      </w:r>
    </w:p>
    <w:p w14:paraId="6E17529D" w14:textId="77777777" w:rsidR="00D80D58" w:rsidRPr="00DA45EE" w:rsidRDefault="00DA45EE" w:rsidP="00DA45EE">
      <w:pPr>
        <w:spacing w:line="540" w:lineRule="exact"/>
        <w:ind w:firstLineChars="200" w:firstLine="640"/>
        <w:rPr>
          <w:rFonts w:ascii="仿宋_GB2312" w:eastAsia="仿宋_GB2312" w:hint="eastAsia"/>
          <w:sz w:val="32"/>
          <w:szCs w:val="32"/>
        </w:rPr>
      </w:pPr>
      <w:r w:rsidRPr="00DA45EE">
        <w:rPr>
          <w:rFonts w:ascii="仿宋_GB2312" w:eastAsia="仿宋_GB2312" w:hAnsi="宋体" w:hint="eastAsia"/>
          <w:sz w:val="32"/>
          <w:szCs w:val="32"/>
        </w:rPr>
        <w:t>拍摄岗位：摄影师</w:t>
      </w:r>
      <w:r w:rsidRPr="00DA45EE">
        <w:rPr>
          <w:rFonts w:ascii="仿宋_GB2312" w:eastAsia="仿宋_GB2312" w:hAnsi="宋体" w:hint="eastAsia"/>
          <w:sz w:val="32"/>
          <w:szCs w:val="32"/>
        </w:rPr>
        <w:t>3</w:t>
      </w:r>
      <w:r w:rsidRPr="00DA45EE">
        <w:rPr>
          <w:rFonts w:ascii="仿宋_GB2312" w:eastAsia="仿宋_GB2312" w:hAnsi="宋体" w:hint="eastAsia"/>
          <w:sz w:val="32"/>
          <w:szCs w:val="32"/>
        </w:rPr>
        <w:t>人</w:t>
      </w:r>
      <w:r w:rsidRPr="00DA45EE">
        <w:rPr>
          <w:rFonts w:ascii="仿宋_GB2312" w:eastAsia="仿宋_GB2312" w:hAnsi="宋体" w:hint="eastAsia"/>
          <w:sz w:val="32"/>
          <w:szCs w:val="32"/>
        </w:rPr>
        <w:t xml:space="preserve"> </w:t>
      </w:r>
      <w:r w:rsidRPr="00DA45EE">
        <w:rPr>
          <w:rFonts w:ascii="仿宋_GB2312" w:eastAsia="仿宋_GB2312" w:hint="eastAsia"/>
          <w:sz w:val="32"/>
          <w:szCs w:val="32"/>
        </w:rPr>
        <w:t>具有手机与单反摄影技术，</w:t>
      </w:r>
      <w:r w:rsidRPr="00DA45EE">
        <w:rPr>
          <w:rFonts w:ascii="仿宋_GB2312" w:eastAsia="仿宋_GB2312" w:hint="eastAsia"/>
          <w:sz w:val="32"/>
          <w:szCs w:val="32"/>
        </w:rPr>
        <w:t>会</w:t>
      </w:r>
      <w:r w:rsidRPr="00DA45EE">
        <w:rPr>
          <w:rFonts w:ascii="仿宋_GB2312" w:eastAsia="仿宋_GB2312" w:hint="eastAsia"/>
          <w:sz w:val="32"/>
          <w:szCs w:val="32"/>
        </w:rPr>
        <w:t>操作</w:t>
      </w:r>
      <w:proofErr w:type="spellStart"/>
      <w:r w:rsidRPr="00DA45EE">
        <w:rPr>
          <w:rFonts w:ascii="仿宋_GB2312" w:eastAsia="仿宋_GB2312" w:hint="eastAsia"/>
          <w:sz w:val="32"/>
          <w:szCs w:val="32"/>
        </w:rPr>
        <w:t>Pr</w:t>
      </w:r>
      <w:proofErr w:type="spellEnd"/>
      <w:r w:rsidRPr="00DA45EE">
        <w:rPr>
          <w:rFonts w:ascii="仿宋_GB2312" w:eastAsia="仿宋_GB2312" w:hint="eastAsia"/>
          <w:sz w:val="32"/>
          <w:szCs w:val="32"/>
        </w:rPr>
        <w:t>，</w:t>
      </w:r>
      <w:proofErr w:type="gramStart"/>
      <w:r w:rsidRPr="00DA45EE">
        <w:rPr>
          <w:rFonts w:ascii="仿宋_GB2312" w:eastAsia="仿宋_GB2312" w:hint="eastAsia"/>
          <w:sz w:val="32"/>
          <w:szCs w:val="32"/>
        </w:rPr>
        <w:t>剪映等</w:t>
      </w:r>
      <w:proofErr w:type="gramEnd"/>
      <w:r w:rsidRPr="00DA45EE">
        <w:rPr>
          <w:rFonts w:ascii="仿宋_GB2312" w:eastAsia="仿宋_GB2312" w:hint="eastAsia"/>
          <w:sz w:val="32"/>
          <w:szCs w:val="32"/>
        </w:rPr>
        <w:t>剪辑软件，无经验也可以，只要认真好学，我们欢迎</w:t>
      </w:r>
      <w:r w:rsidRPr="00DA45EE">
        <w:rPr>
          <w:rFonts w:ascii="仿宋_GB2312" w:eastAsia="仿宋_GB2312" w:hint="eastAsia"/>
          <w:sz w:val="32"/>
          <w:szCs w:val="32"/>
        </w:rPr>
        <w:t>你的加入。</w:t>
      </w:r>
    </w:p>
    <w:p w14:paraId="0FC93764" w14:textId="77777777" w:rsidR="00D80D58" w:rsidRPr="00DA45EE" w:rsidRDefault="00D80D58" w:rsidP="00DA45EE">
      <w:pPr>
        <w:spacing w:line="540" w:lineRule="exact"/>
        <w:ind w:firstLineChars="200" w:firstLine="640"/>
        <w:rPr>
          <w:rFonts w:ascii="仿宋_GB2312" w:eastAsia="仿宋_GB2312" w:hint="eastAsia"/>
          <w:sz w:val="32"/>
          <w:szCs w:val="32"/>
        </w:rPr>
      </w:pPr>
    </w:p>
    <w:p w14:paraId="355EAF9A" w14:textId="77777777" w:rsidR="00D80D58" w:rsidRPr="00DA45EE" w:rsidRDefault="00DA45EE" w:rsidP="00DA45EE">
      <w:pPr>
        <w:spacing w:line="540" w:lineRule="exact"/>
        <w:ind w:firstLineChars="200" w:firstLine="640"/>
        <w:rPr>
          <w:rFonts w:ascii="仿宋_GB2312" w:eastAsia="仿宋_GB2312" w:hint="eastAsia"/>
          <w:sz w:val="32"/>
          <w:szCs w:val="32"/>
        </w:rPr>
      </w:pPr>
      <w:r w:rsidRPr="00DA45EE">
        <w:rPr>
          <w:rFonts w:ascii="仿宋_GB2312" w:eastAsia="仿宋_GB2312" w:hAnsi="宋体" w:hint="eastAsia"/>
          <w:sz w:val="32"/>
          <w:szCs w:val="32"/>
        </w:rPr>
        <w:lastRenderedPageBreak/>
        <w:t>策划岗位：策划运营</w:t>
      </w:r>
      <w:r w:rsidRPr="00DA45EE">
        <w:rPr>
          <w:rFonts w:ascii="仿宋_GB2312" w:eastAsia="仿宋_GB2312" w:hAnsi="宋体" w:hint="eastAsia"/>
          <w:sz w:val="32"/>
          <w:szCs w:val="32"/>
        </w:rPr>
        <w:t>3</w:t>
      </w:r>
      <w:r w:rsidRPr="00DA45EE">
        <w:rPr>
          <w:rFonts w:ascii="仿宋_GB2312" w:eastAsia="仿宋_GB2312" w:hAnsi="宋体" w:hint="eastAsia"/>
          <w:sz w:val="32"/>
          <w:szCs w:val="32"/>
        </w:rPr>
        <w:t>人</w:t>
      </w:r>
      <w:r w:rsidRPr="00DA45EE">
        <w:rPr>
          <w:rFonts w:ascii="仿宋_GB2312" w:eastAsia="仿宋_GB2312" w:hAnsi="宋体" w:hint="eastAsia"/>
          <w:sz w:val="32"/>
          <w:szCs w:val="32"/>
        </w:rPr>
        <w:t xml:space="preserve"> </w:t>
      </w:r>
      <w:r w:rsidRPr="00DA45EE">
        <w:rPr>
          <w:rFonts w:ascii="仿宋_GB2312" w:eastAsia="仿宋_GB2312" w:hint="eastAsia"/>
          <w:sz w:val="32"/>
          <w:szCs w:val="32"/>
        </w:rPr>
        <w:t>了解当今短视频发展趋势，对热门话题潮流敏感，</w:t>
      </w:r>
      <w:proofErr w:type="gramStart"/>
      <w:r w:rsidRPr="00DA45EE">
        <w:rPr>
          <w:rFonts w:ascii="仿宋_GB2312" w:eastAsia="仿宋_GB2312" w:hint="eastAsia"/>
          <w:sz w:val="32"/>
          <w:szCs w:val="32"/>
        </w:rPr>
        <w:t>脑洞大</w:t>
      </w:r>
      <w:proofErr w:type="gramEnd"/>
      <w:r w:rsidRPr="00DA45EE">
        <w:rPr>
          <w:rFonts w:ascii="仿宋_GB2312" w:eastAsia="仿宋_GB2312" w:hint="eastAsia"/>
          <w:sz w:val="32"/>
          <w:szCs w:val="32"/>
        </w:rPr>
        <w:t>,</w:t>
      </w:r>
      <w:r w:rsidRPr="00DA45EE">
        <w:rPr>
          <w:rFonts w:ascii="仿宋_GB2312" w:eastAsia="仿宋_GB2312" w:hint="eastAsia"/>
          <w:sz w:val="32"/>
          <w:szCs w:val="32"/>
        </w:rPr>
        <w:t>良好的文案驾驭能力，擅长控制内容和节奏，有幽默和想象力。</w:t>
      </w:r>
    </w:p>
    <w:p w14:paraId="0C836A3C" w14:textId="77777777" w:rsidR="00D80D58" w:rsidRPr="00DA45EE" w:rsidRDefault="00DA45EE" w:rsidP="00DA45EE">
      <w:pPr>
        <w:spacing w:line="540" w:lineRule="exact"/>
        <w:rPr>
          <w:rFonts w:ascii="仿宋_GB2312" w:eastAsia="仿宋_GB2312" w:hAnsi="宋体" w:hint="eastAsia"/>
          <w:b/>
          <w:sz w:val="32"/>
          <w:szCs w:val="32"/>
        </w:rPr>
      </w:pPr>
      <w:r w:rsidRPr="00DA45EE">
        <w:rPr>
          <w:rFonts w:ascii="仿宋_GB2312" w:eastAsia="仿宋_GB2312" w:hAnsi="宋体" w:hint="eastAsia"/>
          <w:b/>
          <w:sz w:val="32"/>
          <w:szCs w:val="32"/>
        </w:rPr>
        <w:t>三、岗位要求</w:t>
      </w:r>
    </w:p>
    <w:p w14:paraId="288F379F" w14:textId="77777777" w:rsidR="00D80D58" w:rsidRPr="00DA45EE" w:rsidRDefault="00DA45EE" w:rsidP="00DA45EE">
      <w:pPr>
        <w:spacing w:line="540" w:lineRule="exact"/>
        <w:ind w:firstLineChars="200" w:firstLine="640"/>
        <w:rPr>
          <w:rFonts w:ascii="仿宋_GB2312" w:eastAsia="仿宋_GB2312" w:hAnsi="宋体" w:hint="eastAsia"/>
          <w:color w:val="282828"/>
          <w:sz w:val="32"/>
          <w:szCs w:val="32"/>
        </w:rPr>
      </w:pPr>
      <w:r w:rsidRPr="00DA45EE">
        <w:rPr>
          <w:rFonts w:ascii="仿宋_GB2312" w:eastAsia="仿宋_GB2312" w:hAnsi="宋体" w:hint="eastAsia"/>
          <w:color w:val="282828"/>
          <w:sz w:val="32"/>
          <w:szCs w:val="32"/>
        </w:rPr>
        <w:t>1.</w:t>
      </w:r>
      <w:r w:rsidRPr="00DA45EE">
        <w:rPr>
          <w:rFonts w:ascii="仿宋_GB2312" w:eastAsia="仿宋_GB2312" w:hAnsi="宋体" w:hint="eastAsia"/>
          <w:color w:val="282828"/>
          <w:sz w:val="32"/>
          <w:szCs w:val="32"/>
        </w:rPr>
        <w:t>认真好学，服从公司管理：</w:t>
      </w:r>
    </w:p>
    <w:p w14:paraId="19558E9A" w14:textId="77777777" w:rsidR="00D80D58" w:rsidRPr="00DA45EE" w:rsidRDefault="00DA45EE" w:rsidP="00DA45EE">
      <w:pPr>
        <w:spacing w:line="540" w:lineRule="exact"/>
        <w:ind w:firstLineChars="200" w:firstLine="640"/>
        <w:rPr>
          <w:rFonts w:ascii="仿宋_GB2312" w:eastAsia="仿宋_GB2312" w:hAnsi="宋体" w:hint="eastAsia"/>
          <w:color w:val="282828"/>
          <w:sz w:val="32"/>
          <w:szCs w:val="32"/>
        </w:rPr>
      </w:pPr>
      <w:r w:rsidRPr="00DA45EE">
        <w:rPr>
          <w:rFonts w:ascii="仿宋_GB2312" w:eastAsia="仿宋_GB2312" w:hAnsi="宋体" w:hint="eastAsia"/>
          <w:color w:val="282828"/>
          <w:sz w:val="32"/>
          <w:szCs w:val="32"/>
        </w:rPr>
        <w:t>2.</w:t>
      </w:r>
      <w:r w:rsidRPr="00DA45EE">
        <w:rPr>
          <w:rFonts w:ascii="仿宋_GB2312" w:eastAsia="仿宋_GB2312" w:hAnsi="宋体" w:hint="eastAsia"/>
          <w:color w:val="282828"/>
          <w:sz w:val="32"/>
          <w:szCs w:val="32"/>
        </w:rPr>
        <w:t>热爱新媒体行业，对于新媒体有自己的见解；</w:t>
      </w:r>
    </w:p>
    <w:p w14:paraId="024C7A7F" w14:textId="77777777" w:rsidR="00D80D58" w:rsidRPr="00DA45EE" w:rsidRDefault="00DA45EE" w:rsidP="00DA45EE">
      <w:pPr>
        <w:spacing w:line="540" w:lineRule="exact"/>
        <w:ind w:firstLineChars="200" w:firstLine="640"/>
        <w:rPr>
          <w:rFonts w:ascii="仿宋_GB2312" w:eastAsia="仿宋_GB2312" w:hAnsi="宋体" w:hint="eastAsia"/>
          <w:color w:val="282828"/>
          <w:sz w:val="32"/>
          <w:szCs w:val="32"/>
        </w:rPr>
      </w:pPr>
      <w:r w:rsidRPr="00DA45EE">
        <w:rPr>
          <w:rFonts w:ascii="仿宋_GB2312" w:eastAsia="仿宋_GB2312" w:hAnsi="宋体" w:hint="eastAsia"/>
          <w:color w:val="282828"/>
          <w:sz w:val="32"/>
          <w:szCs w:val="32"/>
        </w:rPr>
        <w:t>3.</w:t>
      </w:r>
      <w:r w:rsidRPr="00DA45EE">
        <w:rPr>
          <w:rFonts w:ascii="仿宋_GB2312" w:eastAsia="仿宋_GB2312" w:hAnsi="宋体" w:hint="eastAsia"/>
          <w:color w:val="282828"/>
          <w:sz w:val="32"/>
          <w:szCs w:val="32"/>
        </w:rPr>
        <w:t>能长期稳定工作，踏实进取。</w:t>
      </w:r>
    </w:p>
    <w:p w14:paraId="4B0417BA" w14:textId="77777777" w:rsidR="00D80D58" w:rsidRPr="00DA45EE" w:rsidRDefault="00DA45EE" w:rsidP="00DA45EE">
      <w:pPr>
        <w:spacing w:line="540" w:lineRule="exact"/>
        <w:rPr>
          <w:rFonts w:ascii="仿宋_GB2312" w:eastAsia="仿宋_GB2312" w:hAnsi="宋体" w:hint="eastAsia"/>
          <w:b/>
          <w:sz w:val="32"/>
          <w:szCs w:val="32"/>
        </w:rPr>
      </w:pPr>
      <w:r w:rsidRPr="00DA45EE">
        <w:rPr>
          <w:rFonts w:ascii="仿宋_GB2312" w:eastAsia="仿宋_GB2312" w:hAnsi="宋体" w:hint="eastAsia"/>
          <w:b/>
          <w:sz w:val="32"/>
          <w:szCs w:val="32"/>
        </w:rPr>
        <w:t>四、福利待遇</w:t>
      </w:r>
    </w:p>
    <w:p w14:paraId="770F203F" w14:textId="77777777" w:rsidR="00D80D58" w:rsidRPr="00DA45EE" w:rsidRDefault="00DA45EE" w:rsidP="00DA45EE">
      <w:pPr>
        <w:spacing w:line="540" w:lineRule="exact"/>
        <w:ind w:firstLineChars="200" w:firstLine="640"/>
        <w:rPr>
          <w:rFonts w:ascii="仿宋_GB2312" w:eastAsia="仿宋_GB2312" w:hAnsi="宋体" w:hint="eastAsia"/>
          <w:color w:val="2E343B"/>
          <w:sz w:val="32"/>
          <w:szCs w:val="32"/>
        </w:rPr>
      </w:pPr>
      <w:r w:rsidRPr="00DA45EE">
        <w:rPr>
          <w:rFonts w:ascii="仿宋_GB2312" w:eastAsia="仿宋_GB2312" w:hAnsi="宋体" w:hint="eastAsia"/>
          <w:color w:val="2E343B"/>
          <w:sz w:val="32"/>
          <w:szCs w:val="32"/>
        </w:rPr>
        <w:t>1</w:t>
      </w:r>
      <w:r w:rsidRPr="00DA45EE">
        <w:rPr>
          <w:rFonts w:ascii="仿宋_GB2312" w:eastAsia="仿宋_GB2312" w:hAnsi="宋体" w:hint="eastAsia"/>
          <w:color w:val="2E343B"/>
          <w:sz w:val="32"/>
          <w:szCs w:val="32"/>
        </w:rPr>
        <w:t>、应届毕业生可签署三方协议；签署劳动合同；</w:t>
      </w:r>
    </w:p>
    <w:p w14:paraId="1A551463" w14:textId="77777777" w:rsidR="00D80D58" w:rsidRPr="00DA45EE" w:rsidRDefault="00DA45EE" w:rsidP="00DA45EE">
      <w:pPr>
        <w:spacing w:line="540" w:lineRule="exact"/>
        <w:ind w:firstLineChars="200" w:firstLine="640"/>
        <w:rPr>
          <w:rFonts w:ascii="仿宋_GB2312" w:eastAsia="仿宋_GB2312" w:hAnsi="宋体" w:hint="eastAsia"/>
          <w:color w:val="2E343B"/>
          <w:sz w:val="32"/>
          <w:szCs w:val="32"/>
        </w:rPr>
      </w:pPr>
      <w:r w:rsidRPr="00DA45EE">
        <w:rPr>
          <w:rFonts w:ascii="仿宋_GB2312" w:eastAsia="仿宋_GB2312" w:hAnsi="宋体" w:hint="eastAsia"/>
          <w:color w:val="2E343B"/>
          <w:sz w:val="32"/>
          <w:szCs w:val="32"/>
        </w:rPr>
        <w:t>2</w:t>
      </w:r>
      <w:r w:rsidRPr="00DA45EE">
        <w:rPr>
          <w:rFonts w:ascii="仿宋_GB2312" w:eastAsia="仿宋_GB2312" w:hAnsi="宋体" w:hint="eastAsia"/>
          <w:color w:val="2E343B"/>
          <w:sz w:val="32"/>
          <w:szCs w:val="32"/>
        </w:rPr>
        <w:t>、六个月后转正享受五险</w:t>
      </w:r>
      <w:proofErr w:type="gramStart"/>
      <w:r w:rsidRPr="00DA45EE">
        <w:rPr>
          <w:rFonts w:ascii="仿宋_GB2312" w:eastAsia="仿宋_GB2312" w:hAnsi="宋体" w:hint="eastAsia"/>
          <w:color w:val="2E343B"/>
          <w:sz w:val="32"/>
          <w:szCs w:val="32"/>
        </w:rPr>
        <w:t>一</w:t>
      </w:r>
      <w:proofErr w:type="gramEnd"/>
      <w:r w:rsidRPr="00DA45EE">
        <w:rPr>
          <w:rFonts w:ascii="仿宋_GB2312" w:eastAsia="仿宋_GB2312" w:hAnsi="宋体" w:hint="eastAsia"/>
          <w:color w:val="2E343B"/>
          <w:sz w:val="32"/>
          <w:szCs w:val="32"/>
        </w:rPr>
        <w:t>金；</w:t>
      </w:r>
    </w:p>
    <w:p w14:paraId="4CFBEB69" w14:textId="77777777" w:rsidR="00D80D58" w:rsidRPr="00DA45EE" w:rsidRDefault="00DA45EE" w:rsidP="00DA45EE">
      <w:pPr>
        <w:spacing w:line="540" w:lineRule="exact"/>
        <w:ind w:firstLineChars="200" w:firstLine="640"/>
        <w:rPr>
          <w:rFonts w:ascii="仿宋_GB2312" w:eastAsia="仿宋_GB2312" w:hAnsi="宋体" w:hint="eastAsia"/>
          <w:color w:val="2E343B"/>
          <w:sz w:val="32"/>
          <w:szCs w:val="32"/>
        </w:rPr>
      </w:pPr>
      <w:r w:rsidRPr="00DA45EE">
        <w:rPr>
          <w:rFonts w:ascii="仿宋_GB2312" w:eastAsia="仿宋_GB2312" w:hAnsi="宋体" w:hint="eastAsia"/>
          <w:color w:val="2E343B"/>
          <w:sz w:val="32"/>
          <w:szCs w:val="32"/>
        </w:rPr>
        <w:t>3</w:t>
      </w:r>
      <w:r w:rsidRPr="00DA45EE">
        <w:rPr>
          <w:rFonts w:ascii="仿宋_GB2312" w:eastAsia="仿宋_GB2312" w:hAnsi="宋体" w:hint="eastAsia"/>
          <w:color w:val="2E343B"/>
          <w:sz w:val="32"/>
          <w:szCs w:val="32"/>
        </w:rPr>
        <w:t>、薪资构成：基本工资</w:t>
      </w:r>
      <w:r w:rsidRPr="00DA45EE">
        <w:rPr>
          <w:rFonts w:ascii="仿宋_GB2312" w:eastAsia="仿宋_GB2312" w:hAnsi="宋体" w:hint="eastAsia"/>
          <w:color w:val="2E343B"/>
          <w:sz w:val="32"/>
          <w:szCs w:val="32"/>
        </w:rPr>
        <w:t>+</w:t>
      </w:r>
      <w:r w:rsidRPr="00DA45EE">
        <w:rPr>
          <w:rFonts w:ascii="仿宋_GB2312" w:eastAsia="仿宋_GB2312" w:hAnsi="宋体" w:hint="eastAsia"/>
          <w:color w:val="2E343B"/>
          <w:sz w:val="32"/>
          <w:szCs w:val="32"/>
        </w:rPr>
        <w:t>提成；</w:t>
      </w:r>
    </w:p>
    <w:p w14:paraId="778305FD" w14:textId="77777777" w:rsidR="00D80D58" w:rsidRPr="00DA45EE" w:rsidRDefault="00DA45EE" w:rsidP="00DA45EE">
      <w:pPr>
        <w:spacing w:line="540" w:lineRule="exact"/>
        <w:ind w:firstLineChars="200" w:firstLine="640"/>
        <w:rPr>
          <w:rFonts w:ascii="仿宋_GB2312" w:eastAsia="仿宋_GB2312" w:hAnsi="宋体" w:hint="eastAsia"/>
          <w:color w:val="2E343B"/>
          <w:sz w:val="32"/>
          <w:szCs w:val="32"/>
        </w:rPr>
      </w:pPr>
      <w:r w:rsidRPr="00DA45EE">
        <w:rPr>
          <w:rFonts w:ascii="仿宋_GB2312" w:eastAsia="仿宋_GB2312" w:hAnsi="宋体" w:hint="eastAsia"/>
          <w:color w:val="2E343B"/>
          <w:sz w:val="32"/>
          <w:szCs w:val="32"/>
        </w:rPr>
        <w:t>4</w:t>
      </w:r>
      <w:r w:rsidRPr="00DA45EE">
        <w:rPr>
          <w:rFonts w:ascii="仿宋_GB2312" w:eastAsia="仿宋_GB2312" w:hAnsi="宋体" w:hint="eastAsia"/>
          <w:color w:val="2E343B"/>
          <w:sz w:val="32"/>
          <w:szCs w:val="32"/>
        </w:rPr>
        <w:t>、每月四天休息，自主支配</w:t>
      </w:r>
    </w:p>
    <w:p w14:paraId="7889BBDC" w14:textId="77777777" w:rsidR="00D80D58" w:rsidRPr="00DA45EE" w:rsidRDefault="00DA45EE" w:rsidP="00DA45EE">
      <w:pPr>
        <w:spacing w:line="540" w:lineRule="exact"/>
        <w:ind w:firstLineChars="200" w:firstLine="640"/>
        <w:rPr>
          <w:rFonts w:ascii="仿宋_GB2312" w:eastAsia="仿宋_GB2312" w:hAnsi="宋体" w:hint="eastAsia"/>
          <w:color w:val="2E343B"/>
          <w:sz w:val="32"/>
          <w:szCs w:val="32"/>
        </w:rPr>
      </w:pPr>
      <w:r w:rsidRPr="00DA45EE">
        <w:rPr>
          <w:rFonts w:ascii="仿宋_GB2312" w:eastAsia="仿宋_GB2312" w:hAnsi="宋体" w:hint="eastAsia"/>
          <w:color w:val="2E343B"/>
          <w:sz w:val="32"/>
          <w:szCs w:val="32"/>
        </w:rPr>
        <w:t>5</w:t>
      </w:r>
      <w:r w:rsidRPr="00DA45EE">
        <w:rPr>
          <w:rFonts w:ascii="仿宋_GB2312" w:eastAsia="仿宋_GB2312" w:hAnsi="宋体" w:hint="eastAsia"/>
          <w:color w:val="2E343B"/>
          <w:sz w:val="32"/>
          <w:szCs w:val="32"/>
        </w:rPr>
        <w:t>、弹性工时：除上班、集体活动外，时间自主支配。</w:t>
      </w:r>
    </w:p>
    <w:p w14:paraId="56F8D7FD" w14:textId="77777777" w:rsidR="00D80D58" w:rsidRPr="00DA45EE" w:rsidRDefault="00DA45EE" w:rsidP="00DA45EE">
      <w:pPr>
        <w:spacing w:line="540" w:lineRule="exact"/>
        <w:rPr>
          <w:rFonts w:ascii="仿宋_GB2312" w:eastAsia="仿宋_GB2312" w:hAnsi="宋体" w:hint="eastAsia"/>
          <w:b/>
          <w:color w:val="2E343B"/>
          <w:sz w:val="32"/>
          <w:szCs w:val="32"/>
        </w:rPr>
      </w:pPr>
      <w:r w:rsidRPr="00DA45EE">
        <w:rPr>
          <w:rFonts w:ascii="仿宋_GB2312" w:eastAsia="仿宋_GB2312" w:hAnsi="宋体" w:hint="eastAsia"/>
          <w:b/>
          <w:color w:val="2E343B"/>
          <w:sz w:val="32"/>
          <w:szCs w:val="32"/>
        </w:rPr>
        <w:t>五、联系方式</w:t>
      </w:r>
    </w:p>
    <w:p w14:paraId="2382E27F" w14:textId="77777777" w:rsidR="00D80D58" w:rsidRPr="00DA45EE" w:rsidRDefault="00DA45EE" w:rsidP="00DA45EE">
      <w:pPr>
        <w:spacing w:line="540" w:lineRule="exact"/>
        <w:ind w:firstLineChars="200" w:firstLine="640"/>
        <w:rPr>
          <w:rFonts w:ascii="仿宋_GB2312" w:eastAsia="仿宋_GB2312" w:hAnsi="宋体" w:hint="eastAsia"/>
          <w:color w:val="2E343B"/>
          <w:sz w:val="32"/>
          <w:szCs w:val="32"/>
          <w:u w:val="single"/>
        </w:rPr>
      </w:pPr>
      <w:r w:rsidRPr="00DA45EE">
        <w:rPr>
          <w:rFonts w:ascii="仿宋_GB2312" w:eastAsia="仿宋_GB2312" w:hAnsi="宋体" w:hint="eastAsia"/>
          <w:color w:val="2E343B"/>
          <w:sz w:val="32"/>
          <w:szCs w:val="32"/>
          <w:u w:val="single"/>
        </w:rPr>
        <w:t>自己简历书一份和自己代表作品（作品针对拍摄岗位和才艺主播）发送到邮箱。</w:t>
      </w:r>
    </w:p>
    <w:p w14:paraId="6F37F6F4" w14:textId="77777777" w:rsidR="00D80D58" w:rsidRPr="00DA45EE" w:rsidRDefault="00DA45EE" w:rsidP="00DA45EE">
      <w:pPr>
        <w:spacing w:line="540" w:lineRule="exact"/>
        <w:ind w:firstLineChars="200" w:firstLine="640"/>
        <w:rPr>
          <w:rFonts w:ascii="仿宋_GB2312" w:eastAsia="仿宋_GB2312" w:hAnsi="宋体" w:hint="eastAsia"/>
          <w:sz w:val="32"/>
          <w:szCs w:val="32"/>
        </w:rPr>
      </w:pPr>
      <w:r w:rsidRPr="00DA45EE">
        <w:rPr>
          <w:rFonts w:ascii="仿宋_GB2312" w:eastAsia="仿宋_GB2312" w:hAnsi="宋体" w:hint="eastAsia"/>
          <w:sz w:val="32"/>
          <w:szCs w:val="32"/>
        </w:rPr>
        <w:t>联系人：金老师</w:t>
      </w:r>
    </w:p>
    <w:p w14:paraId="5109E028" w14:textId="77777777" w:rsidR="00D80D58" w:rsidRPr="00DA45EE" w:rsidRDefault="00DA45EE" w:rsidP="00DA45EE">
      <w:pPr>
        <w:spacing w:line="540" w:lineRule="exact"/>
        <w:ind w:firstLineChars="200" w:firstLine="640"/>
        <w:rPr>
          <w:rFonts w:ascii="仿宋_GB2312" w:eastAsia="仿宋_GB2312" w:hAnsi="宋体" w:hint="eastAsia"/>
          <w:sz w:val="32"/>
          <w:szCs w:val="32"/>
        </w:rPr>
      </w:pPr>
      <w:r w:rsidRPr="00DA45EE">
        <w:rPr>
          <w:rFonts w:ascii="仿宋_GB2312" w:eastAsia="仿宋_GB2312" w:hAnsi="宋体" w:hint="eastAsia"/>
          <w:sz w:val="32"/>
          <w:szCs w:val="32"/>
        </w:rPr>
        <w:t>联系电话：</w:t>
      </w:r>
      <w:r w:rsidRPr="00DA45EE">
        <w:rPr>
          <w:rFonts w:ascii="仿宋_GB2312" w:eastAsia="仿宋_GB2312" w:hAnsi="宋体" w:hint="eastAsia"/>
          <w:sz w:val="32"/>
          <w:szCs w:val="32"/>
        </w:rPr>
        <w:t>130 5211 2221</w:t>
      </w:r>
    </w:p>
    <w:p w14:paraId="02E93F91" w14:textId="77777777" w:rsidR="00D80D58" w:rsidRPr="00DA45EE" w:rsidRDefault="00DA45EE" w:rsidP="00DA45EE">
      <w:pPr>
        <w:spacing w:line="540" w:lineRule="exact"/>
        <w:ind w:firstLineChars="200" w:firstLine="640"/>
        <w:rPr>
          <w:rFonts w:ascii="仿宋_GB2312" w:eastAsia="仿宋_GB2312" w:hAnsi="宋体" w:hint="eastAsia"/>
          <w:sz w:val="32"/>
          <w:szCs w:val="32"/>
        </w:rPr>
      </w:pPr>
      <w:r w:rsidRPr="00DA45EE">
        <w:rPr>
          <w:rFonts w:ascii="仿宋_GB2312" w:eastAsia="仿宋_GB2312" w:hAnsi="宋体" w:hint="eastAsia"/>
          <w:sz w:val="32"/>
          <w:szCs w:val="32"/>
        </w:rPr>
        <w:t>联系邮箱：</w:t>
      </w:r>
      <w:r w:rsidRPr="00DA45EE">
        <w:rPr>
          <w:rFonts w:ascii="仿宋_GB2312" w:eastAsia="仿宋_GB2312" w:hAnsi="宋体" w:hint="eastAsia"/>
          <w:sz w:val="32"/>
          <w:szCs w:val="32"/>
        </w:rPr>
        <w:t>18660001813@163.com</w:t>
      </w:r>
    </w:p>
    <w:p w14:paraId="493859C5" w14:textId="77777777" w:rsidR="00D80D58" w:rsidRPr="00DA45EE" w:rsidRDefault="00DA45EE" w:rsidP="00DA45EE">
      <w:pPr>
        <w:spacing w:line="540" w:lineRule="exact"/>
        <w:ind w:firstLineChars="200" w:firstLine="640"/>
        <w:rPr>
          <w:rFonts w:ascii="仿宋_GB2312" w:eastAsia="仿宋_GB2312" w:hAnsi="宋体" w:hint="eastAsia"/>
          <w:color w:val="2E343B"/>
          <w:sz w:val="32"/>
          <w:szCs w:val="32"/>
        </w:rPr>
      </w:pPr>
      <w:r w:rsidRPr="00DA45EE">
        <w:rPr>
          <w:rFonts w:ascii="仿宋_GB2312" w:eastAsia="仿宋_GB2312" w:hAnsi="宋体" w:hint="eastAsia"/>
          <w:sz w:val="32"/>
          <w:szCs w:val="32"/>
        </w:rPr>
        <w:t>联系地址：吉林省延吉市公园路</w:t>
      </w:r>
      <w:r w:rsidRPr="00DA45EE">
        <w:rPr>
          <w:rFonts w:ascii="仿宋_GB2312" w:eastAsia="仿宋_GB2312" w:hAnsi="宋体" w:hint="eastAsia"/>
          <w:sz w:val="32"/>
          <w:szCs w:val="32"/>
        </w:rPr>
        <w:t>977</w:t>
      </w:r>
      <w:r w:rsidRPr="00DA45EE">
        <w:rPr>
          <w:rFonts w:ascii="仿宋_GB2312" w:eastAsia="仿宋_GB2312" w:hAnsi="宋体" w:hint="eastAsia"/>
          <w:sz w:val="32"/>
          <w:szCs w:val="32"/>
        </w:rPr>
        <w:t>号延边大学科技园</w:t>
      </w:r>
    </w:p>
    <w:p w14:paraId="11D8A7F9" w14:textId="77777777" w:rsidR="00D80D58" w:rsidRPr="00DA45EE" w:rsidRDefault="00DA45EE" w:rsidP="00DA45EE">
      <w:pPr>
        <w:spacing w:line="540" w:lineRule="exact"/>
        <w:ind w:firstLineChars="1000" w:firstLine="3213"/>
        <w:jc w:val="both"/>
        <w:rPr>
          <w:rFonts w:ascii="仿宋_GB2312" w:eastAsia="仿宋_GB2312" w:hAnsi="宋体" w:hint="eastAsia"/>
          <w:b/>
          <w:sz w:val="32"/>
          <w:szCs w:val="32"/>
        </w:rPr>
      </w:pPr>
      <w:r w:rsidRPr="00DA45EE">
        <w:rPr>
          <w:rFonts w:ascii="仿宋_GB2312" w:eastAsia="仿宋_GB2312" w:hAnsi="宋体" w:hint="eastAsia"/>
          <w:b/>
          <w:sz w:val="32"/>
          <w:szCs w:val="32"/>
        </w:rPr>
        <w:t>吉林省创宇卧隆文化艺术有限公司</w:t>
      </w:r>
    </w:p>
    <w:p w14:paraId="3FB0B7ED" w14:textId="77777777" w:rsidR="00D80D58" w:rsidRPr="00DA45EE" w:rsidRDefault="00DA45EE" w:rsidP="00DA45EE">
      <w:pPr>
        <w:spacing w:line="540" w:lineRule="exact"/>
        <w:ind w:firstLineChars="200" w:firstLine="643"/>
        <w:jc w:val="right"/>
        <w:rPr>
          <w:rFonts w:ascii="仿宋_GB2312" w:eastAsia="仿宋_GB2312" w:hAnsi="宋体" w:hint="eastAsia"/>
          <w:sz w:val="32"/>
          <w:szCs w:val="32"/>
        </w:rPr>
      </w:pPr>
      <w:r w:rsidRPr="00DA45EE">
        <w:rPr>
          <w:rFonts w:ascii="仿宋_GB2312" w:eastAsia="仿宋_GB2312" w:hAnsi="宋体" w:hint="eastAsia"/>
          <w:b/>
          <w:sz w:val="32"/>
          <w:szCs w:val="32"/>
        </w:rPr>
        <w:t>2022.05.18</w:t>
      </w:r>
    </w:p>
    <w:sectPr w:rsidR="00D80D58" w:rsidRPr="00DA45EE">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FFFFFFFF"/>
    <w:lvl w:ilvl="0" w:tplc="F8846E7C">
      <w:numFmt w:val="bullet"/>
      <w:lvlText w:val=""/>
      <w:lvlJc w:val="left"/>
      <w:pPr>
        <w:ind w:left="720" w:hanging="360"/>
      </w:pPr>
      <w:rPr>
        <w:rFonts w:ascii="Symbol" w:hAnsi="Symbol"/>
      </w:rPr>
    </w:lvl>
    <w:lvl w:ilvl="1" w:tplc="0A8AC348">
      <w:numFmt w:val="bullet"/>
      <w:lvlText w:val="o"/>
      <w:lvlJc w:val="left"/>
      <w:pPr>
        <w:ind w:left="1440" w:hanging="1080"/>
      </w:pPr>
      <w:rPr>
        <w:rFonts w:ascii="Courier New" w:hAnsi="Courier New"/>
      </w:rPr>
    </w:lvl>
    <w:lvl w:ilvl="2" w:tplc="5CB4D982">
      <w:numFmt w:val="bullet"/>
      <w:lvlText w:val=""/>
      <w:lvlJc w:val="left"/>
      <w:pPr>
        <w:ind w:left="2160" w:hanging="1800"/>
      </w:pPr>
    </w:lvl>
    <w:lvl w:ilvl="3" w:tplc="0BF2A1C4">
      <w:numFmt w:val="bullet"/>
      <w:lvlText w:val=""/>
      <w:lvlJc w:val="left"/>
      <w:pPr>
        <w:ind w:left="2880" w:hanging="2520"/>
      </w:pPr>
      <w:rPr>
        <w:rFonts w:ascii="Symbol" w:hAnsi="Symbol"/>
      </w:rPr>
    </w:lvl>
    <w:lvl w:ilvl="4" w:tplc="5EE84E44">
      <w:numFmt w:val="bullet"/>
      <w:lvlText w:val="o"/>
      <w:lvlJc w:val="left"/>
      <w:pPr>
        <w:ind w:left="3600" w:hanging="3240"/>
      </w:pPr>
      <w:rPr>
        <w:rFonts w:ascii="Courier New" w:hAnsi="Courier New"/>
      </w:rPr>
    </w:lvl>
    <w:lvl w:ilvl="5" w:tplc="D57808A4">
      <w:numFmt w:val="bullet"/>
      <w:lvlText w:val=""/>
      <w:lvlJc w:val="left"/>
      <w:pPr>
        <w:ind w:left="4320" w:hanging="3960"/>
      </w:pPr>
    </w:lvl>
    <w:lvl w:ilvl="6" w:tplc="F436791C">
      <w:numFmt w:val="bullet"/>
      <w:lvlText w:val=""/>
      <w:lvlJc w:val="left"/>
      <w:pPr>
        <w:ind w:left="5040" w:hanging="4680"/>
      </w:pPr>
      <w:rPr>
        <w:rFonts w:ascii="Symbol" w:hAnsi="Symbol"/>
      </w:rPr>
    </w:lvl>
    <w:lvl w:ilvl="7" w:tplc="8C88B0F8">
      <w:numFmt w:val="bullet"/>
      <w:lvlText w:val="o"/>
      <w:lvlJc w:val="left"/>
      <w:pPr>
        <w:ind w:left="5760" w:hanging="5400"/>
      </w:pPr>
      <w:rPr>
        <w:rFonts w:ascii="Courier New" w:hAnsi="Courier New"/>
      </w:rPr>
    </w:lvl>
    <w:lvl w:ilvl="8" w:tplc="97E25FF8">
      <w:numFmt w:val="bullet"/>
      <w:lvlText w:val=""/>
      <w:lvlJc w:val="left"/>
      <w:pPr>
        <w:ind w:left="6480" w:hanging="6120"/>
      </w:pPr>
    </w:lvl>
  </w:abstractNum>
  <w:abstractNum w:abstractNumId="1" w15:restartNumberingAfterBreak="0">
    <w:nsid w:val="00000001"/>
    <w:multiLevelType w:val="hybridMultilevel"/>
    <w:tmpl w:val="FFFFFFFF"/>
    <w:lvl w:ilvl="0" w:tplc="9786675A">
      <w:start w:val="1"/>
      <w:numFmt w:val="decimal"/>
      <w:lvlText w:val="%1."/>
      <w:lvlJc w:val="left"/>
      <w:pPr>
        <w:ind w:left="720" w:hanging="360"/>
      </w:pPr>
    </w:lvl>
    <w:lvl w:ilvl="1" w:tplc="6AC0B5B2">
      <w:start w:val="1"/>
      <w:numFmt w:val="decimal"/>
      <w:lvlText w:val="%2."/>
      <w:lvlJc w:val="left"/>
      <w:pPr>
        <w:ind w:left="1440" w:hanging="1080"/>
      </w:pPr>
    </w:lvl>
    <w:lvl w:ilvl="2" w:tplc="1AE2A468">
      <w:start w:val="1"/>
      <w:numFmt w:val="decimal"/>
      <w:lvlText w:val="%3."/>
      <w:lvlJc w:val="left"/>
      <w:pPr>
        <w:ind w:left="2160" w:hanging="1980"/>
      </w:pPr>
    </w:lvl>
    <w:lvl w:ilvl="3" w:tplc="9442468A">
      <w:start w:val="1"/>
      <w:numFmt w:val="decimal"/>
      <w:lvlText w:val="%4."/>
      <w:lvlJc w:val="left"/>
      <w:pPr>
        <w:ind w:left="2880" w:hanging="2520"/>
      </w:pPr>
    </w:lvl>
    <w:lvl w:ilvl="4" w:tplc="9A5E913C">
      <w:start w:val="1"/>
      <w:numFmt w:val="decimal"/>
      <w:lvlText w:val="%5."/>
      <w:lvlJc w:val="left"/>
      <w:pPr>
        <w:ind w:left="3600" w:hanging="3240"/>
      </w:pPr>
    </w:lvl>
    <w:lvl w:ilvl="5" w:tplc="37B0A53A">
      <w:start w:val="1"/>
      <w:numFmt w:val="decimal"/>
      <w:lvlText w:val="%6."/>
      <w:lvlJc w:val="left"/>
      <w:pPr>
        <w:ind w:left="4320" w:hanging="4140"/>
      </w:pPr>
    </w:lvl>
    <w:lvl w:ilvl="6" w:tplc="3DF2011A">
      <w:start w:val="1"/>
      <w:numFmt w:val="decimal"/>
      <w:lvlText w:val="%7."/>
      <w:lvlJc w:val="left"/>
      <w:pPr>
        <w:ind w:left="5040" w:hanging="4680"/>
      </w:pPr>
    </w:lvl>
    <w:lvl w:ilvl="7" w:tplc="C1D485A4">
      <w:start w:val="1"/>
      <w:numFmt w:val="decimal"/>
      <w:lvlText w:val="%8."/>
      <w:lvlJc w:val="left"/>
      <w:pPr>
        <w:ind w:left="5760" w:hanging="5400"/>
      </w:pPr>
    </w:lvl>
    <w:lvl w:ilvl="8" w:tplc="6C3A4736">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D58"/>
    <w:rsid w:val="00D80D58"/>
    <w:rsid w:val="00DA4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FC68"/>
  <w15:docId w15:val="{9F7A0659-0AFF-4656-A59B-CDC5644B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qFormat/>
    <w:pPr>
      <w:jc w:val="both"/>
    </w:pPr>
    <w:rPr>
      <w:sz w:val="21"/>
      <w:szCs w:val="24"/>
    </w:rPr>
  </w:style>
  <w:style w:type="character" w:customStyle="1" w:styleId="10">
    <w:name w:val="默认段落字体1"/>
    <w:qFormat/>
  </w:style>
  <w:style w:type="table" w:customStyle="1" w:styleId="11">
    <w:name w:val="普通表格1"/>
    <w:qFormat/>
    <w:tblPr>
      <w:tblCellMar>
        <w:top w:w="0" w:type="dxa"/>
        <w:left w:w="0" w:type="dxa"/>
        <w:bottom w:w="0" w:type="dxa"/>
        <w:right w:w="0" w:type="dxa"/>
      </w:tblCellMar>
    </w:tblPr>
  </w:style>
  <w:style w:type="character" w:customStyle="1" w:styleId="12">
    <w:name w:val="超链接1"/>
    <w:basedOn w:val="10"/>
    <w:qFormat/>
    <w:rPr>
      <w:color w:val="0000FF"/>
      <w:u w:val="single"/>
    </w:rPr>
  </w:style>
  <w:style w:type="paragraph" w:customStyle="1" w:styleId="a3">
    <w:name w:val="列出段落"/>
    <w:basedOn w:val="1"/>
    <w:qFormat/>
    <w:pPr>
      <w:ind w:firstLine="420"/>
    </w:pPr>
  </w:style>
  <w:style w:type="paragraph" w:styleId="a4">
    <w:name w:val="Title"/>
    <w:basedOn w:val="a"/>
    <w:uiPriority w:val="10"/>
    <w:qFormat/>
    <w:pPr>
      <w:spacing w:after="300"/>
    </w:pPr>
    <w:rPr>
      <w:color w:val="17365D"/>
      <w:sz w:val="52"/>
    </w:rPr>
  </w:style>
  <w:style w:type="paragraph" w:styleId="a5">
    <w:name w:val="Subtitle"/>
    <w:basedOn w:val="a"/>
    <w:uiPriority w:val="11"/>
    <w:qFormat/>
    <w:rPr>
      <w:i/>
      <w:color w:val="4F81BD"/>
      <w:sz w:val="24"/>
    </w:rPr>
  </w:style>
  <w:style w:type="paragraph" w:customStyle="1" w:styleId="110">
    <w:name w:val="标题 11"/>
    <w:basedOn w:val="a"/>
    <w:pPr>
      <w:spacing w:before="480"/>
    </w:pPr>
    <w:rPr>
      <w:b/>
      <w:color w:val="345A8A"/>
      <w:sz w:val="32"/>
    </w:rPr>
  </w:style>
  <w:style w:type="paragraph" w:customStyle="1" w:styleId="21">
    <w:name w:val="标题 21"/>
    <w:basedOn w:val="a"/>
    <w:pPr>
      <w:spacing w:before="200"/>
    </w:pPr>
    <w:rPr>
      <w:b/>
      <w:color w:val="4F81BD"/>
      <w:sz w:val="26"/>
    </w:rPr>
  </w:style>
  <w:style w:type="paragraph" w:customStyle="1" w:styleId="31">
    <w:name w:val="标题 31"/>
    <w:basedOn w:val="a"/>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王 佳佳</cp:lastModifiedBy>
  <cp:revision>2</cp:revision>
  <dcterms:created xsi:type="dcterms:W3CDTF">2022-05-22T23:37:00Z</dcterms:created>
  <dcterms:modified xsi:type="dcterms:W3CDTF">2022-05-22T23:37:00Z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7124d211f32e4d749c0df9df8818ec17</vt:lpwstr>
  </property>
</Properties>
</file>